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C76D" w14:textId="77777777" w:rsidR="00BB18D0" w:rsidRPr="00575DFA" w:rsidRDefault="00BB18D0" w:rsidP="00BB1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75DFA">
        <w:rPr>
          <w:rFonts w:ascii="Times New Roman" w:hAnsi="Times New Roman"/>
          <w:b/>
          <w:bCs/>
          <w:sz w:val="28"/>
          <w:szCs w:val="28"/>
          <w:lang w:val="uk-UA"/>
        </w:rPr>
        <w:t>План комунікаційних заходів Закарпатського апеляційного суду на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575DFA">
        <w:rPr>
          <w:rFonts w:ascii="Times New Roman" w:hAnsi="Times New Roman"/>
          <w:b/>
          <w:bCs/>
          <w:sz w:val="28"/>
          <w:szCs w:val="28"/>
          <w:lang w:val="uk-UA"/>
        </w:rPr>
        <w:t>-202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575DFA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роки</w:t>
      </w:r>
    </w:p>
    <w:p w14:paraId="266383A8" w14:textId="77777777" w:rsidR="00BB18D0" w:rsidRPr="00575DFA" w:rsidRDefault="00BB18D0" w:rsidP="00BB1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3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548"/>
        <w:gridCol w:w="2030"/>
        <w:gridCol w:w="1515"/>
        <w:gridCol w:w="1500"/>
        <w:gridCol w:w="1357"/>
        <w:gridCol w:w="1944"/>
        <w:gridCol w:w="2076"/>
      </w:tblGrid>
      <w:tr w:rsidR="00BB18D0" w:rsidRPr="00575DFA" w14:paraId="5E1C855D" w14:textId="77777777" w:rsidTr="008A5B6E">
        <w:tc>
          <w:tcPr>
            <w:tcW w:w="548" w:type="dxa"/>
          </w:tcPr>
          <w:p w14:paraId="52BE7C74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75DF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030" w:type="dxa"/>
          </w:tcPr>
          <w:p w14:paraId="70B93F5C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75DF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15" w:type="dxa"/>
          </w:tcPr>
          <w:p w14:paraId="0DC0A8BB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75DF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Цільова аудиторія на, яку спрямовано захід</w:t>
            </w:r>
          </w:p>
        </w:tc>
        <w:tc>
          <w:tcPr>
            <w:tcW w:w="1500" w:type="dxa"/>
          </w:tcPr>
          <w:p w14:paraId="3315CE99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75DF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Очікуваний результат</w:t>
            </w:r>
          </w:p>
        </w:tc>
        <w:tc>
          <w:tcPr>
            <w:tcW w:w="1357" w:type="dxa"/>
          </w:tcPr>
          <w:p w14:paraId="66A3940E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75DF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Орієнтовні терміни проведення</w:t>
            </w:r>
          </w:p>
        </w:tc>
        <w:tc>
          <w:tcPr>
            <w:tcW w:w="1944" w:type="dxa"/>
          </w:tcPr>
          <w:p w14:paraId="2C73BA13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75DF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076" w:type="dxa"/>
          </w:tcPr>
          <w:p w14:paraId="6EB62E56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75DF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BB18D0" w:rsidRPr="00575DFA" w14:paraId="2FF64FF8" w14:textId="77777777" w:rsidTr="008A5B6E">
        <w:tc>
          <w:tcPr>
            <w:tcW w:w="548" w:type="dxa"/>
          </w:tcPr>
          <w:p w14:paraId="07351ED3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75DF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030" w:type="dxa"/>
          </w:tcPr>
          <w:p w14:paraId="1BEC368F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75DF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515" w:type="dxa"/>
          </w:tcPr>
          <w:p w14:paraId="4FF5BE60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75DF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500" w:type="dxa"/>
          </w:tcPr>
          <w:p w14:paraId="21954C15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75DF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357" w:type="dxa"/>
          </w:tcPr>
          <w:p w14:paraId="779487FC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75DF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944" w:type="dxa"/>
          </w:tcPr>
          <w:p w14:paraId="1831BDE5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75DF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076" w:type="dxa"/>
          </w:tcPr>
          <w:p w14:paraId="474EAAAB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75DF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BB18D0" w:rsidRPr="00575DFA" w14:paraId="2483298F" w14:textId="77777777" w:rsidTr="008A5B6E">
        <w:tc>
          <w:tcPr>
            <w:tcW w:w="548" w:type="dxa"/>
          </w:tcPr>
          <w:p w14:paraId="17669B83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1.</w:t>
            </w:r>
          </w:p>
        </w:tc>
        <w:tc>
          <w:tcPr>
            <w:tcW w:w="2030" w:type="dxa"/>
          </w:tcPr>
          <w:p w14:paraId="5668AFD4" w14:textId="77777777" w:rsidR="00BB18D0" w:rsidRPr="00575DF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Оновлення офіційного</w:t>
            </w:r>
          </w:p>
          <w:p w14:paraId="092E3D8C" w14:textId="77777777" w:rsidR="00BB18D0" w:rsidRPr="00575DF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вебсайту</w:t>
            </w:r>
            <w:proofErr w:type="spellEnd"/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Закарпатського апеляційного суду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відповідної інформації       (</w:t>
            </w: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інформації про заходи, про структуру суду, про рух справ, про правила та графік прийому громадян, інформації щодо конкурсів та вакансій тощо)</w:t>
            </w:r>
          </w:p>
        </w:tc>
        <w:tc>
          <w:tcPr>
            <w:tcW w:w="1515" w:type="dxa"/>
          </w:tcPr>
          <w:p w14:paraId="4DFBDC0E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Уся цільова аудиторія</w:t>
            </w:r>
          </w:p>
        </w:tc>
        <w:tc>
          <w:tcPr>
            <w:tcW w:w="1500" w:type="dxa"/>
          </w:tcPr>
          <w:p w14:paraId="5235E7C4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Інформування</w:t>
            </w:r>
          </w:p>
          <w:p w14:paraId="79092C82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суб’єктів</w:t>
            </w:r>
          </w:p>
          <w:p w14:paraId="6FFD5D0D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комунікаційної</w:t>
            </w:r>
          </w:p>
          <w:p w14:paraId="65E7B63A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діяльності про</w:t>
            </w:r>
          </w:p>
          <w:p w14:paraId="0546CEAD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роботу суду</w:t>
            </w:r>
          </w:p>
        </w:tc>
        <w:tc>
          <w:tcPr>
            <w:tcW w:w="1357" w:type="dxa"/>
          </w:tcPr>
          <w:p w14:paraId="08738324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944" w:type="dxa"/>
          </w:tcPr>
          <w:p w14:paraId="527AA9B5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головний спеціаліст     (із забезпечення </w:t>
            </w:r>
            <w:proofErr w:type="spellStart"/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зв’язків</w:t>
            </w:r>
            <w:proofErr w:type="spellEnd"/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з ЗМІ);</w:t>
            </w:r>
          </w:p>
          <w:p w14:paraId="46CD7658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інші визначені наказом працівники апарату суду</w:t>
            </w:r>
          </w:p>
        </w:tc>
        <w:tc>
          <w:tcPr>
            <w:tcW w:w="2076" w:type="dxa"/>
          </w:tcPr>
          <w:p w14:paraId="5341F5E5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BB18D0" w:rsidRPr="00575DFA" w14:paraId="56CDD64D" w14:textId="77777777" w:rsidTr="008A5B6E">
        <w:tc>
          <w:tcPr>
            <w:tcW w:w="548" w:type="dxa"/>
          </w:tcPr>
          <w:p w14:paraId="56DE24D8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2.</w:t>
            </w:r>
          </w:p>
        </w:tc>
        <w:tc>
          <w:tcPr>
            <w:tcW w:w="2030" w:type="dxa"/>
          </w:tcPr>
          <w:p w14:paraId="233860C4" w14:textId="77777777" w:rsidR="00BB18D0" w:rsidRPr="00575DF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Інформація</w:t>
            </w: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заходи, які</w:t>
            </w:r>
          </w:p>
          <w:p w14:paraId="44E50111" w14:textId="77777777" w:rsidR="00BB18D0" w:rsidRPr="00575DF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відбуваються у</w:t>
            </w:r>
          </w:p>
          <w:p w14:paraId="2066B60E" w14:textId="77777777" w:rsidR="00BB18D0" w:rsidRPr="00575DF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Закарпатському апеляційному суді </w:t>
            </w:r>
          </w:p>
          <w:p w14:paraId="1F62F880" w14:textId="77777777" w:rsidR="00BB18D0" w:rsidRPr="00575DF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про розгляд справ, що набули суспільного резонансу</w:t>
            </w:r>
          </w:p>
        </w:tc>
        <w:tc>
          <w:tcPr>
            <w:tcW w:w="1515" w:type="dxa"/>
          </w:tcPr>
          <w:p w14:paraId="32E40FEE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Громадяни, ЗМІ,</w:t>
            </w:r>
          </w:p>
          <w:p w14:paraId="7243F799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представники</w:t>
            </w:r>
          </w:p>
          <w:p w14:paraId="347E9621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суб’єктів владних</w:t>
            </w:r>
          </w:p>
          <w:p w14:paraId="7752390A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повноважень, учасників судових</w:t>
            </w:r>
          </w:p>
          <w:p w14:paraId="286338A9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процесів</w:t>
            </w:r>
          </w:p>
        </w:tc>
        <w:tc>
          <w:tcPr>
            <w:tcW w:w="1500" w:type="dxa"/>
          </w:tcPr>
          <w:p w14:paraId="018160F9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Своєчасне отримання належної інформації суб’єктами щодо виклику до суду, резонансних справ тощо</w:t>
            </w:r>
          </w:p>
        </w:tc>
        <w:tc>
          <w:tcPr>
            <w:tcW w:w="1357" w:type="dxa"/>
          </w:tcPr>
          <w:p w14:paraId="5B71DF10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944" w:type="dxa"/>
          </w:tcPr>
          <w:p w14:paraId="3A8741E7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головний спеціаліст     (із забезпечення </w:t>
            </w:r>
            <w:proofErr w:type="spellStart"/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зв’язків</w:t>
            </w:r>
            <w:proofErr w:type="spellEnd"/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з ЗМІ)</w:t>
            </w:r>
          </w:p>
        </w:tc>
        <w:tc>
          <w:tcPr>
            <w:tcW w:w="2076" w:type="dxa"/>
          </w:tcPr>
          <w:p w14:paraId="71F81F18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BB18D0" w:rsidRPr="00575DFA" w14:paraId="3D423F75" w14:textId="77777777" w:rsidTr="008A5B6E">
        <w:tc>
          <w:tcPr>
            <w:tcW w:w="548" w:type="dxa"/>
          </w:tcPr>
          <w:p w14:paraId="31A3281B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2030" w:type="dxa"/>
          </w:tcPr>
          <w:p w14:paraId="5B466F5F" w14:textId="77777777" w:rsidR="00BB18D0" w:rsidRPr="00575DF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Налагодження системи оперативного обміну інформацією з професійних та іншої діяльності суду та судової системи в загалом</w:t>
            </w:r>
          </w:p>
        </w:tc>
        <w:tc>
          <w:tcPr>
            <w:tcW w:w="1515" w:type="dxa"/>
          </w:tcPr>
          <w:p w14:paraId="382B6801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Судді та працівники апарату</w:t>
            </w:r>
          </w:p>
        </w:tc>
        <w:tc>
          <w:tcPr>
            <w:tcW w:w="1500" w:type="dxa"/>
          </w:tcPr>
          <w:p w14:paraId="7441B5B1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Ефективна взаємодія всіх працівників суду при виконанні професійних обов’язків, вироблення спільних позицій з питань діяльності суду</w:t>
            </w:r>
          </w:p>
        </w:tc>
        <w:tc>
          <w:tcPr>
            <w:tcW w:w="1357" w:type="dxa"/>
          </w:tcPr>
          <w:p w14:paraId="17E44482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944" w:type="dxa"/>
          </w:tcPr>
          <w:p w14:paraId="2B24F6C9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Голова суду</w:t>
            </w:r>
          </w:p>
          <w:p w14:paraId="441C4267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Керівник апарату</w:t>
            </w:r>
          </w:p>
        </w:tc>
        <w:tc>
          <w:tcPr>
            <w:tcW w:w="2076" w:type="dxa"/>
          </w:tcPr>
          <w:p w14:paraId="0B2C4AE7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BB18D0" w:rsidRPr="00575DFA" w14:paraId="30104D87" w14:textId="77777777" w:rsidTr="008A5B6E">
        <w:tc>
          <w:tcPr>
            <w:tcW w:w="548" w:type="dxa"/>
          </w:tcPr>
          <w:p w14:paraId="3189468B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2030" w:type="dxa"/>
          </w:tcPr>
          <w:p w14:paraId="7A641091" w14:textId="77777777" w:rsidR="00BB18D0" w:rsidRPr="00575DF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ідомості</w:t>
            </w: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</w:t>
            </w:r>
          </w:p>
          <w:p w14:paraId="6BDC9537" w14:textId="77777777" w:rsidR="00BB18D0" w:rsidRPr="00575DF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забезпечення доступу до</w:t>
            </w:r>
          </w:p>
          <w:p w14:paraId="085559A4" w14:textId="77777777" w:rsidR="00BB18D0" w:rsidRPr="00575DF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публічної інформації у</w:t>
            </w:r>
          </w:p>
          <w:p w14:paraId="4D5CA964" w14:textId="77777777" w:rsidR="00BB18D0" w:rsidRPr="00575DF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Закарпатському апеляційному суді</w:t>
            </w:r>
          </w:p>
        </w:tc>
        <w:tc>
          <w:tcPr>
            <w:tcW w:w="1515" w:type="dxa"/>
          </w:tcPr>
          <w:p w14:paraId="76DB3FBC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Громадяни,ЗМІ</w:t>
            </w:r>
            <w:proofErr w:type="spellEnd"/>
          </w:p>
        </w:tc>
        <w:tc>
          <w:tcPr>
            <w:tcW w:w="1500" w:type="dxa"/>
          </w:tcPr>
          <w:p w14:paraId="54290A67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своєчасне та</w:t>
            </w:r>
          </w:p>
          <w:p w14:paraId="4580FC0A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достовірне надання цільовим</w:t>
            </w:r>
          </w:p>
          <w:p w14:paraId="0051F7AF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аудиторіям необхідної</w:t>
            </w:r>
          </w:p>
          <w:p w14:paraId="6397A533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інформації</w:t>
            </w:r>
          </w:p>
        </w:tc>
        <w:tc>
          <w:tcPr>
            <w:tcW w:w="1357" w:type="dxa"/>
          </w:tcPr>
          <w:p w14:paraId="4BA9914F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відповідно до плану роботи</w:t>
            </w:r>
          </w:p>
          <w:p w14:paraId="43386E9F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суду</w:t>
            </w:r>
          </w:p>
        </w:tc>
        <w:tc>
          <w:tcPr>
            <w:tcW w:w="1944" w:type="dxa"/>
          </w:tcPr>
          <w:p w14:paraId="66F8AB51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інші визначені наказом працівники апарату суду</w:t>
            </w:r>
          </w:p>
        </w:tc>
        <w:tc>
          <w:tcPr>
            <w:tcW w:w="2076" w:type="dxa"/>
          </w:tcPr>
          <w:p w14:paraId="6CD12F4B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BB18D0" w:rsidRPr="00575DFA" w14:paraId="05D03015" w14:textId="77777777" w:rsidTr="008A5B6E">
        <w:tc>
          <w:tcPr>
            <w:tcW w:w="548" w:type="dxa"/>
          </w:tcPr>
          <w:p w14:paraId="7C7B027D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5.</w:t>
            </w:r>
          </w:p>
        </w:tc>
        <w:tc>
          <w:tcPr>
            <w:tcW w:w="2030" w:type="dxa"/>
          </w:tcPr>
          <w:p w14:paraId="161B7C6F" w14:textId="77777777" w:rsidR="00BB18D0" w:rsidRPr="00575DF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Узагальнення, аналізи судової практики Закарпатського апеляційного суду</w:t>
            </w:r>
          </w:p>
        </w:tc>
        <w:tc>
          <w:tcPr>
            <w:tcW w:w="1515" w:type="dxa"/>
          </w:tcPr>
          <w:p w14:paraId="37816E17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Судді,</w:t>
            </w:r>
          </w:p>
          <w:p w14:paraId="7B6931EF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громадяни, ЗМІ,</w:t>
            </w:r>
          </w:p>
          <w:p w14:paraId="0DAD85E7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студенти, фахівці</w:t>
            </w:r>
          </w:p>
          <w:p w14:paraId="54F6ADEF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юридичного профілю,</w:t>
            </w:r>
          </w:p>
          <w:p w14:paraId="167B7A73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представники</w:t>
            </w:r>
          </w:p>
          <w:p w14:paraId="1A155257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суб’єктів владних повноважень</w:t>
            </w:r>
          </w:p>
        </w:tc>
        <w:tc>
          <w:tcPr>
            <w:tcW w:w="1500" w:type="dxa"/>
          </w:tcPr>
          <w:p w14:paraId="3F048ECD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Забезпечення</w:t>
            </w:r>
          </w:p>
          <w:p w14:paraId="2CE714FB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єдності судової</w:t>
            </w:r>
          </w:p>
          <w:p w14:paraId="381CB81A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практики</w:t>
            </w:r>
          </w:p>
        </w:tc>
        <w:tc>
          <w:tcPr>
            <w:tcW w:w="1357" w:type="dxa"/>
          </w:tcPr>
          <w:p w14:paraId="40CF8BE5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відповідно до плану роботи</w:t>
            </w:r>
          </w:p>
          <w:p w14:paraId="7536B0D9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суду </w:t>
            </w:r>
          </w:p>
        </w:tc>
        <w:tc>
          <w:tcPr>
            <w:tcW w:w="1944" w:type="dxa"/>
          </w:tcPr>
          <w:p w14:paraId="4E2B5ACF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інші визначені наказом працівники апарату суду</w:t>
            </w:r>
          </w:p>
        </w:tc>
        <w:tc>
          <w:tcPr>
            <w:tcW w:w="2076" w:type="dxa"/>
          </w:tcPr>
          <w:p w14:paraId="70479947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BB18D0" w:rsidRPr="00575DFA" w14:paraId="7B522EFB" w14:textId="77777777" w:rsidTr="008A5B6E">
        <w:tc>
          <w:tcPr>
            <w:tcW w:w="548" w:type="dxa"/>
          </w:tcPr>
          <w:p w14:paraId="1ED14FB3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2030" w:type="dxa"/>
          </w:tcPr>
          <w:p w14:paraId="5EEB5719" w14:textId="77777777" w:rsidR="00BB18D0" w:rsidRPr="00575DF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Проведення конференцій, круглих столів, виробничих нарад</w:t>
            </w:r>
          </w:p>
        </w:tc>
        <w:tc>
          <w:tcPr>
            <w:tcW w:w="1515" w:type="dxa"/>
          </w:tcPr>
          <w:p w14:paraId="05794875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Судді,</w:t>
            </w:r>
          </w:p>
          <w:p w14:paraId="18DD52F9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представники ЗМІ,</w:t>
            </w:r>
          </w:p>
          <w:p w14:paraId="7DC4E335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представники</w:t>
            </w:r>
          </w:p>
          <w:p w14:paraId="054D76C5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органів державної влади, адвокати, громадські об’єднання</w:t>
            </w:r>
          </w:p>
        </w:tc>
        <w:tc>
          <w:tcPr>
            <w:tcW w:w="1500" w:type="dxa"/>
          </w:tcPr>
          <w:p w14:paraId="07D229A1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Інформування про роботу суду, демонстрація відкритості діяльності, формування позитивного іміджу суду</w:t>
            </w:r>
          </w:p>
        </w:tc>
        <w:tc>
          <w:tcPr>
            <w:tcW w:w="1357" w:type="dxa"/>
          </w:tcPr>
          <w:p w14:paraId="2493B299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 міру необхідності</w:t>
            </w:r>
          </w:p>
        </w:tc>
        <w:tc>
          <w:tcPr>
            <w:tcW w:w="1944" w:type="dxa"/>
          </w:tcPr>
          <w:p w14:paraId="51375865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Голова суду</w:t>
            </w:r>
          </w:p>
          <w:p w14:paraId="5346F91A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Керівник апарату</w:t>
            </w:r>
          </w:p>
        </w:tc>
        <w:tc>
          <w:tcPr>
            <w:tcW w:w="2076" w:type="dxa"/>
          </w:tcPr>
          <w:p w14:paraId="64CF2F30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BB18D0" w:rsidRPr="00575DFA" w14:paraId="19EBA426" w14:textId="77777777" w:rsidTr="008A5B6E">
        <w:tc>
          <w:tcPr>
            <w:tcW w:w="548" w:type="dxa"/>
          </w:tcPr>
          <w:p w14:paraId="1AE15EA1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7.</w:t>
            </w:r>
          </w:p>
        </w:tc>
        <w:tc>
          <w:tcPr>
            <w:tcW w:w="2030" w:type="dxa"/>
          </w:tcPr>
          <w:p w14:paraId="52F7FB50" w14:textId="77777777" w:rsidR="00BB18D0" w:rsidRPr="00575DF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Проведення опитування  громадян-відвідувачів з питань, що стосуються оцінки та ефективності діяльності суду</w:t>
            </w:r>
          </w:p>
        </w:tc>
        <w:tc>
          <w:tcPr>
            <w:tcW w:w="1515" w:type="dxa"/>
          </w:tcPr>
          <w:p w14:paraId="0E710814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Відвідувачі суду</w:t>
            </w:r>
          </w:p>
        </w:tc>
        <w:tc>
          <w:tcPr>
            <w:tcW w:w="1500" w:type="dxa"/>
          </w:tcPr>
          <w:p w14:paraId="214F9CD7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Оцінка довіри до діяльності суду, отримання інформації про недоліки роботи з метою їх подальшого усунення</w:t>
            </w:r>
          </w:p>
        </w:tc>
        <w:tc>
          <w:tcPr>
            <w:tcW w:w="1357" w:type="dxa"/>
          </w:tcPr>
          <w:p w14:paraId="0640B914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 міру необхідності</w:t>
            </w:r>
          </w:p>
        </w:tc>
        <w:tc>
          <w:tcPr>
            <w:tcW w:w="1944" w:type="dxa"/>
          </w:tcPr>
          <w:p w14:paraId="7C08E6FD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головний спеціаліст     (із забезпечення </w:t>
            </w:r>
            <w:proofErr w:type="spellStart"/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зв’язків</w:t>
            </w:r>
            <w:proofErr w:type="spellEnd"/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з ЗМІ)</w:t>
            </w:r>
          </w:p>
        </w:tc>
        <w:tc>
          <w:tcPr>
            <w:tcW w:w="2076" w:type="dxa"/>
          </w:tcPr>
          <w:p w14:paraId="7C9276FC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BB18D0" w:rsidRPr="00575DFA" w14:paraId="32DB5846" w14:textId="77777777" w:rsidTr="008A5B6E">
        <w:tc>
          <w:tcPr>
            <w:tcW w:w="548" w:type="dxa"/>
          </w:tcPr>
          <w:p w14:paraId="0005105D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8.</w:t>
            </w:r>
          </w:p>
        </w:tc>
        <w:tc>
          <w:tcPr>
            <w:tcW w:w="2030" w:type="dxa"/>
          </w:tcPr>
          <w:p w14:paraId="5D5168FF" w14:textId="77777777" w:rsidR="00BB18D0" w:rsidRPr="00575DF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Співпраця з органами</w:t>
            </w:r>
          </w:p>
          <w:p w14:paraId="1735D4BC" w14:textId="77777777" w:rsidR="00BB18D0" w:rsidRPr="00575DF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державної влади</w:t>
            </w:r>
          </w:p>
        </w:tc>
        <w:tc>
          <w:tcPr>
            <w:tcW w:w="1515" w:type="dxa"/>
          </w:tcPr>
          <w:p w14:paraId="072EE653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Представники</w:t>
            </w:r>
          </w:p>
          <w:p w14:paraId="2D46B035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суб'єктів владних</w:t>
            </w:r>
          </w:p>
          <w:p w14:paraId="0BE2A19F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повноважень</w:t>
            </w:r>
          </w:p>
          <w:p w14:paraId="105F055D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00" w:type="dxa"/>
          </w:tcPr>
          <w:p w14:paraId="285D87E5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Ефективна</w:t>
            </w:r>
          </w:p>
          <w:p w14:paraId="27331E21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взаємодія з метою</w:t>
            </w:r>
          </w:p>
          <w:p w14:paraId="6F17ABD5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удосконалення</w:t>
            </w:r>
          </w:p>
          <w:p w14:paraId="7A27EE08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судової системи</w:t>
            </w:r>
          </w:p>
        </w:tc>
        <w:tc>
          <w:tcPr>
            <w:tcW w:w="1357" w:type="dxa"/>
          </w:tcPr>
          <w:p w14:paraId="68E39939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 міру необхідності</w:t>
            </w:r>
          </w:p>
        </w:tc>
        <w:tc>
          <w:tcPr>
            <w:tcW w:w="1944" w:type="dxa"/>
          </w:tcPr>
          <w:p w14:paraId="7E7A0455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Голова суду</w:t>
            </w:r>
          </w:p>
          <w:p w14:paraId="2A052EE9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Керівник апарату </w:t>
            </w:r>
          </w:p>
        </w:tc>
        <w:tc>
          <w:tcPr>
            <w:tcW w:w="2076" w:type="dxa"/>
          </w:tcPr>
          <w:p w14:paraId="23E56834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BB18D0" w:rsidRPr="00575DFA" w14:paraId="6BE4B609" w14:textId="77777777" w:rsidTr="008A5B6E">
        <w:tc>
          <w:tcPr>
            <w:tcW w:w="548" w:type="dxa"/>
          </w:tcPr>
          <w:p w14:paraId="23D656EA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9.</w:t>
            </w:r>
          </w:p>
        </w:tc>
        <w:tc>
          <w:tcPr>
            <w:tcW w:w="2030" w:type="dxa"/>
          </w:tcPr>
          <w:p w14:paraId="70D10E8B" w14:textId="77777777" w:rsidR="00BB18D0" w:rsidRPr="00575DF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Співпраця з органами</w:t>
            </w:r>
          </w:p>
          <w:p w14:paraId="1F27EBE6" w14:textId="77777777" w:rsidR="00BB18D0" w:rsidRPr="00575DF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суддівського</w:t>
            </w:r>
          </w:p>
          <w:p w14:paraId="5991A4B4" w14:textId="77777777" w:rsidR="00BB18D0" w:rsidRPr="00575DF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самоврядування</w:t>
            </w:r>
          </w:p>
          <w:p w14:paraId="4368788A" w14:textId="77777777" w:rsidR="00BB18D0" w:rsidRPr="00575DF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15" w:type="dxa"/>
          </w:tcPr>
          <w:p w14:paraId="19E5163C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Судді, органи</w:t>
            </w:r>
          </w:p>
          <w:p w14:paraId="0492B5F2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суддівського</w:t>
            </w:r>
          </w:p>
          <w:p w14:paraId="0B5AB698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самоврядування</w:t>
            </w:r>
          </w:p>
        </w:tc>
        <w:tc>
          <w:tcPr>
            <w:tcW w:w="1500" w:type="dxa"/>
          </w:tcPr>
          <w:p w14:paraId="321BA91B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Забезпечення</w:t>
            </w:r>
          </w:p>
          <w:p w14:paraId="6A333A03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виконання рішень</w:t>
            </w:r>
          </w:p>
          <w:p w14:paraId="4A4570B0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органів</w:t>
            </w:r>
          </w:p>
          <w:p w14:paraId="6500E37B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суддівського</w:t>
            </w:r>
          </w:p>
          <w:p w14:paraId="6E23D3D3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самоврядування та</w:t>
            </w:r>
          </w:p>
          <w:p w14:paraId="6F82464D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співробітництво з</w:t>
            </w:r>
          </w:p>
          <w:p w14:paraId="73CFF387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такими органами</w:t>
            </w:r>
          </w:p>
        </w:tc>
        <w:tc>
          <w:tcPr>
            <w:tcW w:w="1357" w:type="dxa"/>
          </w:tcPr>
          <w:p w14:paraId="0BBE701E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lastRenderedPageBreak/>
              <w:t>В міру необхідності</w:t>
            </w:r>
          </w:p>
        </w:tc>
        <w:tc>
          <w:tcPr>
            <w:tcW w:w="1944" w:type="dxa"/>
          </w:tcPr>
          <w:p w14:paraId="23DFDBEF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>Голова суду</w:t>
            </w:r>
          </w:p>
          <w:p w14:paraId="5E0519AB" w14:textId="77777777" w:rsidR="00BB18D0" w:rsidRPr="00575DF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Керівник апарату </w:t>
            </w:r>
          </w:p>
        </w:tc>
        <w:tc>
          <w:tcPr>
            <w:tcW w:w="2076" w:type="dxa"/>
          </w:tcPr>
          <w:p w14:paraId="04B697A8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BB18D0" w:rsidRPr="00575DFA" w14:paraId="5F9B715E" w14:textId="77777777" w:rsidTr="008A5B6E">
        <w:tc>
          <w:tcPr>
            <w:tcW w:w="548" w:type="dxa"/>
          </w:tcPr>
          <w:p w14:paraId="40286557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10.</w:t>
            </w:r>
          </w:p>
        </w:tc>
        <w:tc>
          <w:tcPr>
            <w:tcW w:w="2030" w:type="dxa"/>
            <w:vAlign w:val="center"/>
          </w:tcPr>
          <w:p w14:paraId="68C48E00" w14:textId="77777777" w:rsidR="00BB18D0" w:rsidRPr="00A61A4A" w:rsidRDefault="00BB18D0" w:rsidP="008A5B6E">
            <w:pPr>
              <w:spacing w:after="15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Оновлення інформаційних стендів у приміщенні суду</w:t>
            </w:r>
          </w:p>
        </w:tc>
        <w:tc>
          <w:tcPr>
            <w:tcW w:w="1515" w:type="dxa"/>
            <w:vAlign w:val="center"/>
          </w:tcPr>
          <w:p w14:paraId="57887635" w14:textId="77777777" w:rsidR="00BB18D0" w:rsidRPr="00A61A4A" w:rsidRDefault="00BB18D0" w:rsidP="008A5B6E">
            <w:pPr>
              <w:spacing w:after="15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громадяни, відвідувачі суду, представники ЗМІ, правозахисні організації</w:t>
            </w:r>
          </w:p>
        </w:tc>
        <w:tc>
          <w:tcPr>
            <w:tcW w:w="1500" w:type="dxa"/>
            <w:vAlign w:val="center"/>
          </w:tcPr>
          <w:p w14:paraId="292BB1C9" w14:textId="77777777" w:rsidR="00BB18D0" w:rsidRPr="00A61A4A" w:rsidRDefault="00BB18D0" w:rsidP="008A5B6E">
            <w:pPr>
              <w:spacing w:after="15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зменшення черг громадян до канцелярії суду для отримання інформації, швидкість та доступність отримання громадянами інформації</w:t>
            </w:r>
          </w:p>
          <w:p w14:paraId="0C504064" w14:textId="77777777" w:rsidR="00BB18D0" w:rsidRPr="00A61A4A" w:rsidRDefault="00BB18D0" w:rsidP="008A5B6E">
            <w:pPr>
              <w:spacing w:after="15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Align w:val="center"/>
          </w:tcPr>
          <w:p w14:paraId="7DC30408" w14:textId="77777777" w:rsidR="00BB18D0" w:rsidRPr="00A61A4A" w:rsidRDefault="00BB18D0" w:rsidP="008A5B6E">
            <w:pPr>
              <w:spacing w:after="15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в міру необхідності , у зв'язку із новими змінами в законодавстві</w:t>
            </w:r>
          </w:p>
        </w:tc>
        <w:tc>
          <w:tcPr>
            <w:tcW w:w="1944" w:type="dxa"/>
            <w:vAlign w:val="center"/>
          </w:tcPr>
          <w:p w14:paraId="3D7EA097" w14:textId="77777777" w:rsidR="00BB18D0" w:rsidRPr="00575DFA" w:rsidRDefault="00BB18D0" w:rsidP="008A5B6E">
            <w:pPr>
              <w:spacing w:after="150"/>
              <w:rPr>
                <w:rFonts w:ascii="Times New Roman" w:hAnsi="Times New Roman"/>
                <w:color w:val="3A3A3A"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головний спеціаліст     (із забезпечення </w:t>
            </w:r>
            <w:proofErr w:type="spellStart"/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зв’язків</w:t>
            </w:r>
            <w:proofErr w:type="spellEnd"/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з ЗМІ)</w:t>
            </w:r>
          </w:p>
        </w:tc>
        <w:tc>
          <w:tcPr>
            <w:tcW w:w="2076" w:type="dxa"/>
          </w:tcPr>
          <w:p w14:paraId="3DE39A18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B18D0" w:rsidRPr="00575DFA" w14:paraId="7356B269" w14:textId="77777777" w:rsidTr="008A5B6E">
        <w:tc>
          <w:tcPr>
            <w:tcW w:w="548" w:type="dxa"/>
          </w:tcPr>
          <w:p w14:paraId="69591D81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11.</w:t>
            </w:r>
          </w:p>
        </w:tc>
        <w:tc>
          <w:tcPr>
            <w:tcW w:w="2030" w:type="dxa"/>
          </w:tcPr>
          <w:p w14:paraId="1ACDCF75" w14:textId="77777777" w:rsidR="00BB18D0" w:rsidRPr="00A61A4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Оглядова екскурсія для студентів вищих навчальних закладів та шкіл.</w:t>
            </w:r>
          </w:p>
        </w:tc>
        <w:tc>
          <w:tcPr>
            <w:tcW w:w="1515" w:type="dxa"/>
          </w:tcPr>
          <w:p w14:paraId="649C7D10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Студенти,</w:t>
            </w:r>
          </w:p>
          <w:p w14:paraId="6276CC8A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школярі</w:t>
            </w:r>
          </w:p>
          <w:p w14:paraId="0291C266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500" w:type="dxa"/>
          </w:tcPr>
          <w:p w14:paraId="2CDB64A0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ознайомлення майбутніх юристів з діяльністю суду</w:t>
            </w:r>
          </w:p>
        </w:tc>
        <w:tc>
          <w:tcPr>
            <w:tcW w:w="1357" w:type="dxa"/>
          </w:tcPr>
          <w:p w14:paraId="77B00FFC" w14:textId="77777777" w:rsidR="00BB18D0" w:rsidRPr="00A61A4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944" w:type="dxa"/>
          </w:tcPr>
          <w:p w14:paraId="386240CA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Суддя-спікер</w:t>
            </w:r>
          </w:p>
          <w:p w14:paraId="2C5C642B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Керівник апарату суду</w:t>
            </w:r>
          </w:p>
        </w:tc>
        <w:tc>
          <w:tcPr>
            <w:tcW w:w="2076" w:type="dxa"/>
          </w:tcPr>
          <w:p w14:paraId="6F7B96D7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B18D0" w:rsidRPr="00575DFA" w14:paraId="18B2F07F" w14:textId="77777777" w:rsidTr="008A5B6E">
        <w:tc>
          <w:tcPr>
            <w:tcW w:w="548" w:type="dxa"/>
          </w:tcPr>
          <w:p w14:paraId="60074D2B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12.</w:t>
            </w:r>
          </w:p>
        </w:tc>
        <w:tc>
          <w:tcPr>
            <w:tcW w:w="2030" w:type="dxa"/>
          </w:tcPr>
          <w:p w14:paraId="13286189" w14:textId="77777777" w:rsidR="00BB18D0" w:rsidRPr="00A61A4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Організація виступів, інтерв'ю  керівництва суду, суддів з актуальних питань</w:t>
            </w:r>
          </w:p>
        </w:tc>
        <w:tc>
          <w:tcPr>
            <w:tcW w:w="1515" w:type="dxa"/>
          </w:tcPr>
          <w:p w14:paraId="0F32825D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Громадяни, ЗМІ,</w:t>
            </w:r>
          </w:p>
          <w:p w14:paraId="1FBFE91A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представники</w:t>
            </w:r>
          </w:p>
          <w:p w14:paraId="205E5095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суб’єктів владних</w:t>
            </w:r>
          </w:p>
          <w:p w14:paraId="5D461834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повноважень</w:t>
            </w:r>
          </w:p>
        </w:tc>
        <w:tc>
          <w:tcPr>
            <w:tcW w:w="1500" w:type="dxa"/>
          </w:tcPr>
          <w:p w14:paraId="651B65F2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Висвітлення</w:t>
            </w:r>
          </w:p>
          <w:p w14:paraId="6722D3B2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окремих питань</w:t>
            </w:r>
          </w:p>
          <w:p w14:paraId="3E204B40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судочинства, які</w:t>
            </w:r>
          </w:p>
          <w:p w14:paraId="77F3AC31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можуть бути</w:t>
            </w:r>
          </w:p>
          <w:p w14:paraId="5A21BAC0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цікавими цільовим аудиторіям,</w:t>
            </w:r>
          </w:p>
          <w:p w14:paraId="5B0647C4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формування іміджу Закарпатського апеляційного суду як відкритої установи</w:t>
            </w:r>
          </w:p>
        </w:tc>
        <w:tc>
          <w:tcPr>
            <w:tcW w:w="1357" w:type="dxa"/>
          </w:tcPr>
          <w:p w14:paraId="1AFC1940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За</w:t>
            </w:r>
          </w:p>
          <w:p w14:paraId="54616711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попередньою</w:t>
            </w:r>
          </w:p>
          <w:p w14:paraId="37BBE792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домовленістю</w:t>
            </w:r>
          </w:p>
        </w:tc>
        <w:tc>
          <w:tcPr>
            <w:tcW w:w="1944" w:type="dxa"/>
          </w:tcPr>
          <w:p w14:paraId="3EAF9133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Голова суду,</w:t>
            </w:r>
          </w:p>
          <w:p w14:paraId="70621E1A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суддя-спікер,</w:t>
            </w:r>
          </w:p>
          <w:p w14:paraId="7F29BDB5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головний спеціаліст     (із забезпечення </w:t>
            </w:r>
            <w:proofErr w:type="spellStart"/>
            <w:r w:rsidRPr="00A61A4A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uk-UA"/>
              </w:rPr>
              <w:t>зв’язків</w:t>
            </w:r>
            <w:proofErr w:type="spellEnd"/>
            <w:r w:rsidRPr="00A61A4A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 з ЗМІ)</w:t>
            </w:r>
          </w:p>
        </w:tc>
        <w:tc>
          <w:tcPr>
            <w:tcW w:w="2076" w:type="dxa"/>
          </w:tcPr>
          <w:p w14:paraId="7F5FC91A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B18D0" w:rsidRPr="00575DFA" w14:paraId="51A0180D" w14:textId="77777777" w:rsidTr="008A5B6E">
        <w:tc>
          <w:tcPr>
            <w:tcW w:w="548" w:type="dxa"/>
          </w:tcPr>
          <w:p w14:paraId="23C0E9F7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5DF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13.</w:t>
            </w:r>
          </w:p>
        </w:tc>
        <w:tc>
          <w:tcPr>
            <w:tcW w:w="2030" w:type="dxa"/>
          </w:tcPr>
          <w:p w14:paraId="3ADC7A8E" w14:textId="77777777" w:rsidR="00BB18D0" w:rsidRPr="00A61A4A" w:rsidRDefault="00BB18D0" w:rsidP="008A5B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Моніторинг матеріалів у ЗМІ, які стосуються діяльності суду, при необхідності, організація оперативного реагування на них</w:t>
            </w:r>
          </w:p>
        </w:tc>
        <w:tc>
          <w:tcPr>
            <w:tcW w:w="1515" w:type="dxa"/>
            <w:vAlign w:val="center"/>
          </w:tcPr>
          <w:p w14:paraId="37565A8D" w14:textId="77777777" w:rsidR="00BB18D0" w:rsidRPr="00A61A4A" w:rsidRDefault="00BB18D0" w:rsidP="008A5B6E">
            <w:pPr>
              <w:spacing w:after="15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цільові аудиторії, які визначаються за результатами моніторингу</w:t>
            </w:r>
          </w:p>
        </w:tc>
        <w:tc>
          <w:tcPr>
            <w:tcW w:w="1500" w:type="dxa"/>
            <w:vAlign w:val="center"/>
          </w:tcPr>
          <w:p w14:paraId="06DC9936" w14:textId="77777777" w:rsidR="00BB18D0" w:rsidRPr="00A61A4A" w:rsidRDefault="00BB18D0" w:rsidP="008A5B6E">
            <w:pPr>
              <w:spacing w:after="15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оперативне реагування  дозволяє уникнути недостовірності інформації, що може розміщуватися в ЗМІ щодо роботи суду, передбачає можливість її спростування</w:t>
            </w:r>
          </w:p>
        </w:tc>
        <w:tc>
          <w:tcPr>
            <w:tcW w:w="1357" w:type="dxa"/>
          </w:tcPr>
          <w:p w14:paraId="57EE52C1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944" w:type="dxa"/>
          </w:tcPr>
          <w:p w14:paraId="6CE9A168" w14:textId="77777777" w:rsidR="00BB18D0" w:rsidRPr="00A61A4A" w:rsidRDefault="00BB18D0" w:rsidP="008A5B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A61A4A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головний спеціаліст     (із забезпечення </w:t>
            </w:r>
            <w:proofErr w:type="spellStart"/>
            <w:r w:rsidRPr="00A61A4A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uk-UA"/>
              </w:rPr>
              <w:t>зв’язків</w:t>
            </w:r>
            <w:proofErr w:type="spellEnd"/>
            <w:r w:rsidRPr="00A61A4A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 з ЗМІ)</w:t>
            </w:r>
          </w:p>
        </w:tc>
        <w:tc>
          <w:tcPr>
            <w:tcW w:w="2076" w:type="dxa"/>
          </w:tcPr>
          <w:p w14:paraId="59E2172E" w14:textId="77777777" w:rsidR="00BB18D0" w:rsidRPr="00575DFA" w:rsidRDefault="00BB18D0" w:rsidP="008A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05C78A7C" w14:textId="77777777" w:rsidR="00BB18D0" w:rsidRPr="00A61A4A" w:rsidRDefault="00BB18D0" w:rsidP="00BB18D0">
      <w:pPr>
        <w:rPr>
          <w:lang w:val="uk-UA"/>
        </w:rPr>
      </w:pPr>
    </w:p>
    <w:p w14:paraId="67697402" w14:textId="77777777" w:rsidR="00BB18D0" w:rsidRDefault="00BB18D0"/>
    <w:sectPr w:rsidR="00BB18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D0"/>
    <w:rsid w:val="00B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DE5D"/>
  <w15:chartTrackingRefBased/>
  <w15:docId w15:val="{EB30A685-CB2D-4F79-9E3D-FDC37A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8D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8D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2787</Words>
  <Characters>1590</Characters>
  <Application>Microsoft Office Word</Application>
  <DocSecurity>0</DocSecurity>
  <Lines>13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Олесь Піцур</dc:creator>
  <cp:keywords/>
  <dc:description/>
  <cp:lastModifiedBy>Олесь Піцур</cp:lastModifiedBy>
  <cp:revision>1</cp:revision>
  <dcterms:created xsi:type="dcterms:W3CDTF">2024-04-11T08:08:00Z</dcterms:created>
  <dcterms:modified xsi:type="dcterms:W3CDTF">2024-04-11T08:09:00Z</dcterms:modified>
</cp:coreProperties>
</file>