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51" w:rsidRPr="004743A5" w:rsidRDefault="002C0651" w:rsidP="004743A5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743A5">
        <w:rPr>
          <w:rFonts w:ascii="Times New Roman" w:hAnsi="Times New Roman" w:cs="Times New Roman"/>
          <w:b/>
          <w:sz w:val="28"/>
          <w:szCs w:val="28"/>
          <w:lang w:eastAsia="uk-UA"/>
        </w:rPr>
        <w:t>Звіт</w:t>
      </w:r>
    </w:p>
    <w:p w:rsidR="002C0651" w:rsidRPr="004743A5" w:rsidRDefault="002C0651" w:rsidP="004743A5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743A5">
        <w:rPr>
          <w:rFonts w:ascii="Times New Roman" w:hAnsi="Times New Roman" w:cs="Times New Roman"/>
          <w:b/>
          <w:sz w:val="28"/>
          <w:szCs w:val="28"/>
          <w:lang w:eastAsia="uk-UA"/>
        </w:rPr>
        <w:t>про виконання Закарпатським апеляційним судом запиті</w:t>
      </w:r>
      <w:r w:rsidR="0009666E" w:rsidRPr="004743A5">
        <w:rPr>
          <w:rFonts w:ascii="Times New Roman" w:hAnsi="Times New Roman" w:cs="Times New Roman"/>
          <w:b/>
          <w:sz w:val="28"/>
          <w:szCs w:val="28"/>
          <w:lang w:eastAsia="uk-UA"/>
        </w:rPr>
        <w:t>в на публічну інформацію за 2021</w:t>
      </w:r>
      <w:r w:rsidRPr="004743A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рік</w:t>
      </w:r>
    </w:p>
    <w:p w:rsidR="002C0651" w:rsidRPr="004743A5" w:rsidRDefault="002C0651" w:rsidP="004743A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743A5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2C0651" w:rsidRPr="004743A5" w:rsidRDefault="002C0651" w:rsidP="004743A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743A5">
        <w:rPr>
          <w:rFonts w:ascii="Times New Roman" w:hAnsi="Times New Roman" w:cs="Times New Roman"/>
          <w:sz w:val="28"/>
          <w:szCs w:val="28"/>
          <w:lang w:eastAsia="uk-UA"/>
        </w:rPr>
        <w:t>Розгляд запитів на публічну інформацію у звітному періоді здійснювався відповідно до Закону України «Про доступ до публічної інформації» від 13.01.2011 № 2939-VI.</w:t>
      </w:r>
    </w:p>
    <w:p w:rsidR="0040151A" w:rsidRPr="004743A5" w:rsidRDefault="0040151A" w:rsidP="004743A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743A5">
        <w:rPr>
          <w:rFonts w:ascii="Times New Roman" w:hAnsi="Times New Roman" w:cs="Times New Roman"/>
          <w:sz w:val="28"/>
          <w:szCs w:val="28"/>
          <w:lang w:eastAsia="uk-UA"/>
        </w:rPr>
        <w:t xml:space="preserve">Так, протягом 2021 року Закарпатським апеляційним судом було отримано </w:t>
      </w:r>
      <w:r w:rsidRPr="004743A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45 </w:t>
      </w:r>
      <w:r w:rsidRPr="004743A5">
        <w:rPr>
          <w:rFonts w:ascii="Times New Roman" w:hAnsi="Times New Roman" w:cs="Times New Roman"/>
          <w:sz w:val="28"/>
          <w:szCs w:val="28"/>
          <w:lang w:eastAsia="uk-UA"/>
        </w:rPr>
        <w:t xml:space="preserve">інформаційних запитів та </w:t>
      </w:r>
      <w:r w:rsidRPr="004743A5">
        <w:rPr>
          <w:rFonts w:ascii="Times New Roman" w:hAnsi="Times New Roman" w:cs="Times New Roman"/>
          <w:b/>
          <w:sz w:val="28"/>
          <w:szCs w:val="28"/>
          <w:lang w:eastAsia="uk-UA"/>
        </w:rPr>
        <w:t>2</w:t>
      </w:r>
      <w:r w:rsidRPr="004743A5">
        <w:rPr>
          <w:rFonts w:ascii="Times New Roman" w:hAnsi="Times New Roman" w:cs="Times New Roman"/>
          <w:sz w:val="28"/>
          <w:szCs w:val="28"/>
          <w:lang w:eastAsia="uk-UA"/>
        </w:rPr>
        <w:t xml:space="preserve"> інформаційні запити, подані 28.12.2020 та 29.12.2020, були розглянуті у 2021 році.</w:t>
      </w:r>
    </w:p>
    <w:p w:rsidR="002C0651" w:rsidRPr="004743A5" w:rsidRDefault="002C0651" w:rsidP="004743A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743A5">
        <w:rPr>
          <w:rFonts w:ascii="Times New Roman" w:hAnsi="Times New Roman" w:cs="Times New Roman"/>
          <w:sz w:val="28"/>
          <w:szCs w:val="28"/>
          <w:lang w:eastAsia="uk-UA"/>
        </w:rPr>
        <w:t>Із загальної кількості запитів на інформацію </w:t>
      </w:r>
      <w:r w:rsidR="005B66F2" w:rsidRPr="004743A5">
        <w:rPr>
          <w:rFonts w:ascii="Times New Roman" w:hAnsi="Times New Roman" w:cs="Times New Roman"/>
          <w:b/>
          <w:sz w:val="28"/>
          <w:szCs w:val="28"/>
          <w:lang w:eastAsia="uk-UA"/>
        </w:rPr>
        <w:t>13</w:t>
      </w:r>
      <w:r w:rsidR="005B66F2" w:rsidRPr="004743A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25F89" w:rsidRPr="004743A5">
        <w:rPr>
          <w:rFonts w:ascii="Times New Roman" w:hAnsi="Times New Roman" w:cs="Times New Roman"/>
          <w:sz w:val="28"/>
          <w:szCs w:val="28"/>
          <w:lang w:eastAsia="uk-UA"/>
        </w:rPr>
        <w:t xml:space="preserve">було подано безпосередньо до Закарпатського апеляційного суду, </w:t>
      </w:r>
      <w:r w:rsidRPr="004743A5">
        <w:rPr>
          <w:rFonts w:ascii="Times New Roman" w:hAnsi="Times New Roman" w:cs="Times New Roman"/>
          <w:sz w:val="28"/>
          <w:szCs w:val="28"/>
          <w:lang w:eastAsia="uk-UA"/>
        </w:rPr>
        <w:t>а </w:t>
      </w:r>
      <w:r w:rsidR="005B66F2" w:rsidRPr="004743A5">
        <w:rPr>
          <w:rFonts w:ascii="Times New Roman" w:hAnsi="Times New Roman" w:cs="Times New Roman"/>
          <w:b/>
          <w:sz w:val="28"/>
          <w:szCs w:val="28"/>
          <w:lang w:eastAsia="uk-UA"/>
        </w:rPr>
        <w:t>34</w:t>
      </w:r>
      <w:r w:rsidR="00225F89" w:rsidRPr="004743A5">
        <w:rPr>
          <w:rFonts w:ascii="Times New Roman" w:hAnsi="Times New Roman" w:cs="Times New Roman"/>
          <w:sz w:val="28"/>
          <w:szCs w:val="28"/>
          <w:lang w:eastAsia="uk-UA"/>
        </w:rPr>
        <w:t> запити</w:t>
      </w:r>
      <w:r w:rsidRPr="004743A5">
        <w:rPr>
          <w:rFonts w:ascii="Times New Roman" w:hAnsi="Times New Roman" w:cs="Times New Roman"/>
          <w:sz w:val="28"/>
          <w:szCs w:val="28"/>
          <w:lang w:eastAsia="uk-UA"/>
        </w:rPr>
        <w:t xml:space="preserve"> направлено </w:t>
      </w:r>
      <w:r w:rsidR="00225F89" w:rsidRPr="004743A5">
        <w:rPr>
          <w:rFonts w:ascii="Times New Roman" w:hAnsi="Times New Roman" w:cs="Times New Roman"/>
          <w:sz w:val="28"/>
          <w:szCs w:val="28"/>
          <w:lang w:eastAsia="uk-UA"/>
        </w:rPr>
        <w:t>Закарпатському апеляційному суду</w:t>
      </w:r>
      <w:r w:rsidRPr="004743A5">
        <w:rPr>
          <w:rFonts w:ascii="Times New Roman" w:hAnsi="Times New Roman" w:cs="Times New Roman"/>
          <w:sz w:val="28"/>
          <w:szCs w:val="28"/>
          <w:lang w:eastAsia="uk-UA"/>
        </w:rPr>
        <w:t xml:space="preserve"> як належному розпоряднику інформації.</w:t>
      </w:r>
    </w:p>
    <w:p w:rsidR="002C0651" w:rsidRPr="004743A5" w:rsidRDefault="002C0651" w:rsidP="004743A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743A5">
        <w:rPr>
          <w:rFonts w:ascii="Times New Roman" w:hAnsi="Times New Roman" w:cs="Times New Roman"/>
          <w:sz w:val="28"/>
          <w:szCs w:val="28"/>
          <w:lang w:eastAsia="uk-UA"/>
        </w:rPr>
        <w:t>Запитувачі зверталися до Закарпатського апеляційного суду переважно з інформаційними запитами стосовно надання інформації</w:t>
      </w:r>
      <w:r w:rsidR="003473F4" w:rsidRPr="004743A5">
        <w:rPr>
          <w:rFonts w:ascii="Times New Roman" w:hAnsi="Times New Roman" w:cs="Times New Roman"/>
          <w:sz w:val="28"/>
          <w:szCs w:val="28"/>
          <w:lang w:eastAsia="uk-UA"/>
        </w:rPr>
        <w:t xml:space="preserve"> щодо судових справ, організації роботи суду, </w:t>
      </w:r>
      <w:r w:rsidRPr="004743A5">
        <w:rPr>
          <w:rFonts w:ascii="Times New Roman" w:hAnsi="Times New Roman" w:cs="Times New Roman"/>
          <w:sz w:val="28"/>
          <w:szCs w:val="28"/>
          <w:lang w:eastAsia="uk-UA"/>
        </w:rPr>
        <w:t>розміру заробітної плати</w:t>
      </w:r>
      <w:r w:rsidR="003473F4" w:rsidRPr="004743A5">
        <w:rPr>
          <w:rFonts w:ascii="Times New Roman" w:hAnsi="Times New Roman" w:cs="Times New Roman"/>
          <w:sz w:val="28"/>
          <w:szCs w:val="28"/>
          <w:lang w:eastAsia="uk-UA"/>
        </w:rPr>
        <w:t xml:space="preserve"> працівників апарату</w:t>
      </w:r>
      <w:r w:rsidRPr="004743A5">
        <w:rPr>
          <w:rFonts w:ascii="Times New Roman" w:hAnsi="Times New Roman" w:cs="Times New Roman"/>
          <w:sz w:val="28"/>
          <w:szCs w:val="28"/>
          <w:lang w:eastAsia="uk-UA"/>
        </w:rPr>
        <w:t>, розміру суддівської винагороди, чисельності суддів та працівників апарату, та з інших питань.</w:t>
      </w:r>
    </w:p>
    <w:p w:rsidR="003473F4" w:rsidRPr="004743A5" w:rsidRDefault="003473F4" w:rsidP="004743A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743A5">
        <w:rPr>
          <w:rFonts w:ascii="Times New Roman" w:hAnsi="Times New Roman" w:cs="Times New Roman"/>
          <w:sz w:val="28"/>
          <w:szCs w:val="28"/>
          <w:lang w:eastAsia="uk-UA"/>
        </w:rPr>
        <w:t>Серед суб’єктів, що подавали запити на інформацію:</w:t>
      </w:r>
    </w:p>
    <w:p w:rsidR="002C0651" w:rsidRPr="004743A5" w:rsidRDefault="0009666E" w:rsidP="004743A5">
      <w:pPr>
        <w:ind w:left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743A5">
        <w:rPr>
          <w:rFonts w:ascii="Times New Roman" w:hAnsi="Times New Roman" w:cs="Times New Roman"/>
          <w:b/>
          <w:sz w:val="28"/>
          <w:szCs w:val="28"/>
          <w:lang w:eastAsia="uk-UA"/>
        </w:rPr>
        <w:t>44</w:t>
      </w:r>
      <w:r w:rsidRPr="004743A5">
        <w:rPr>
          <w:rFonts w:ascii="Times New Roman" w:hAnsi="Times New Roman" w:cs="Times New Roman"/>
          <w:sz w:val="28"/>
          <w:szCs w:val="28"/>
          <w:lang w:eastAsia="uk-UA"/>
        </w:rPr>
        <w:t xml:space="preserve"> фізичних осіб</w:t>
      </w:r>
      <w:r w:rsidR="002C0651" w:rsidRPr="004743A5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2C0651" w:rsidRPr="004743A5" w:rsidRDefault="0009666E" w:rsidP="004743A5">
      <w:pPr>
        <w:ind w:left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743A5">
        <w:rPr>
          <w:rFonts w:ascii="Times New Roman" w:hAnsi="Times New Roman" w:cs="Times New Roman"/>
          <w:b/>
          <w:sz w:val="28"/>
          <w:szCs w:val="28"/>
          <w:lang w:eastAsia="uk-UA"/>
        </w:rPr>
        <w:t>3</w:t>
      </w:r>
      <w:r w:rsidRPr="004743A5">
        <w:rPr>
          <w:rFonts w:ascii="Times New Roman" w:hAnsi="Times New Roman" w:cs="Times New Roman"/>
          <w:sz w:val="28"/>
          <w:szCs w:val="28"/>
          <w:lang w:eastAsia="uk-UA"/>
        </w:rPr>
        <w:t xml:space="preserve"> юридичних осіб</w:t>
      </w:r>
      <w:r w:rsidR="002C0651" w:rsidRPr="004743A5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C0651" w:rsidRPr="004743A5" w:rsidRDefault="002C0651" w:rsidP="004743A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743A5">
        <w:rPr>
          <w:rFonts w:ascii="Times New Roman" w:hAnsi="Times New Roman" w:cs="Times New Roman"/>
          <w:sz w:val="28"/>
          <w:szCs w:val="28"/>
          <w:lang w:eastAsia="uk-UA"/>
        </w:rPr>
        <w:t>За резу</w:t>
      </w:r>
      <w:r w:rsidR="003473F4" w:rsidRPr="004743A5">
        <w:rPr>
          <w:rFonts w:ascii="Times New Roman" w:hAnsi="Times New Roman" w:cs="Times New Roman"/>
          <w:sz w:val="28"/>
          <w:szCs w:val="28"/>
          <w:lang w:eastAsia="uk-UA"/>
        </w:rPr>
        <w:t>льтатами розгляду запитів у 2021</w:t>
      </w:r>
      <w:r w:rsidRPr="004743A5">
        <w:rPr>
          <w:rFonts w:ascii="Times New Roman" w:hAnsi="Times New Roman" w:cs="Times New Roman"/>
          <w:sz w:val="28"/>
          <w:szCs w:val="28"/>
          <w:lang w:eastAsia="uk-UA"/>
        </w:rPr>
        <w:t xml:space="preserve"> році:</w:t>
      </w:r>
    </w:p>
    <w:p w:rsidR="002C0651" w:rsidRPr="004743A5" w:rsidRDefault="002C0651" w:rsidP="004743A5">
      <w:pPr>
        <w:ind w:left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743A5">
        <w:rPr>
          <w:rFonts w:ascii="Times New Roman" w:hAnsi="Times New Roman" w:cs="Times New Roman"/>
          <w:sz w:val="28"/>
          <w:szCs w:val="28"/>
          <w:lang w:eastAsia="uk-UA"/>
        </w:rPr>
        <w:t>надано інформацію на</w:t>
      </w:r>
      <w:r w:rsidRPr="004743A5">
        <w:rPr>
          <w:rFonts w:ascii="Times New Roman" w:hAnsi="Times New Roman" w:cs="Times New Roman"/>
          <w:b/>
          <w:sz w:val="28"/>
          <w:szCs w:val="28"/>
          <w:lang w:eastAsia="uk-UA"/>
        </w:rPr>
        <w:t> </w:t>
      </w:r>
      <w:r w:rsidR="003473F4" w:rsidRPr="004743A5">
        <w:rPr>
          <w:rFonts w:ascii="Times New Roman" w:hAnsi="Times New Roman" w:cs="Times New Roman"/>
          <w:b/>
          <w:sz w:val="28"/>
          <w:szCs w:val="28"/>
          <w:lang w:eastAsia="uk-UA"/>
        </w:rPr>
        <w:t>45</w:t>
      </w:r>
      <w:r w:rsidRPr="004743A5">
        <w:rPr>
          <w:rFonts w:ascii="Times New Roman" w:hAnsi="Times New Roman" w:cs="Times New Roman"/>
          <w:sz w:val="28"/>
          <w:szCs w:val="28"/>
          <w:lang w:eastAsia="uk-UA"/>
        </w:rPr>
        <w:t> запити;</w:t>
      </w:r>
    </w:p>
    <w:p w:rsidR="002C0651" w:rsidRPr="004743A5" w:rsidRDefault="003473F4" w:rsidP="004743A5">
      <w:pPr>
        <w:ind w:left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743A5">
        <w:rPr>
          <w:rFonts w:ascii="Times New Roman" w:hAnsi="Times New Roman" w:cs="Times New Roman"/>
          <w:b/>
          <w:sz w:val="28"/>
          <w:szCs w:val="28"/>
          <w:lang w:eastAsia="uk-UA"/>
        </w:rPr>
        <w:t>2</w:t>
      </w:r>
      <w:r w:rsidRPr="004743A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62BD2" w:rsidRPr="004743A5">
        <w:rPr>
          <w:rFonts w:ascii="Times New Roman" w:hAnsi="Times New Roman" w:cs="Times New Roman"/>
          <w:sz w:val="28"/>
          <w:szCs w:val="28"/>
          <w:lang w:eastAsia="uk-UA"/>
        </w:rPr>
        <w:t>запити</w:t>
      </w:r>
      <w:r w:rsidR="002C0651" w:rsidRPr="004743A5">
        <w:rPr>
          <w:rFonts w:ascii="Times New Roman" w:hAnsi="Times New Roman" w:cs="Times New Roman"/>
          <w:sz w:val="28"/>
          <w:szCs w:val="28"/>
          <w:lang w:eastAsia="uk-UA"/>
        </w:rPr>
        <w:t xml:space="preserve"> направлено належному розпоряднику інформації</w:t>
      </w:r>
      <w:r w:rsidR="0009666E" w:rsidRPr="004743A5">
        <w:rPr>
          <w:rFonts w:ascii="Times New Roman" w:hAnsi="Times New Roman" w:cs="Times New Roman"/>
          <w:sz w:val="28"/>
          <w:szCs w:val="28"/>
          <w:lang w:eastAsia="uk-UA"/>
        </w:rPr>
        <w:t xml:space="preserve"> для розгляду</w:t>
      </w:r>
      <w:r w:rsidR="002C0651" w:rsidRPr="004743A5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C0651" w:rsidRPr="004743A5" w:rsidRDefault="002C0651" w:rsidP="004743A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743A5">
        <w:rPr>
          <w:rFonts w:ascii="Times New Roman" w:hAnsi="Times New Roman" w:cs="Times New Roman"/>
          <w:sz w:val="28"/>
          <w:szCs w:val="28"/>
          <w:lang w:eastAsia="uk-UA"/>
        </w:rPr>
        <w:t>Всі запити на інформацію, отримані Закарпатським апеляційним судом протягом 2021 року, розглянуті у строки, передбачені статтею 20 Закону України «Про доступ до публічної інформації». Відповіді на дані запити були надані в письмовій формі та направлені запитувачам.</w:t>
      </w:r>
    </w:p>
    <w:p w:rsidR="002C0651" w:rsidRDefault="002C0651" w:rsidP="004743A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743A5">
        <w:rPr>
          <w:rFonts w:ascii="Times New Roman" w:hAnsi="Times New Roman" w:cs="Times New Roman"/>
          <w:sz w:val="28"/>
          <w:szCs w:val="28"/>
          <w:lang w:eastAsia="uk-UA"/>
        </w:rPr>
        <w:t>Рішення, дії чи бездіяльність не оскаржувались.</w:t>
      </w:r>
    </w:p>
    <w:p w:rsidR="006C1C65" w:rsidRPr="004743A5" w:rsidRDefault="00A75610" w:rsidP="004743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1C65" w:rsidRPr="004743A5" w:rsidSect="00DF48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0D36"/>
    <w:multiLevelType w:val="multilevel"/>
    <w:tmpl w:val="27B4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15D18"/>
    <w:multiLevelType w:val="multilevel"/>
    <w:tmpl w:val="344E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B0881"/>
    <w:multiLevelType w:val="hybridMultilevel"/>
    <w:tmpl w:val="EEDE5252"/>
    <w:lvl w:ilvl="0" w:tplc="2C226FA8">
      <w:numFmt w:val="bullet"/>
      <w:lvlText w:val="-"/>
      <w:lvlJc w:val="left"/>
      <w:pPr>
        <w:ind w:left="720" w:hanging="360"/>
      </w:pPr>
      <w:rPr>
        <w:rFonts w:ascii="HelveticaNeueCyr-Roman" w:eastAsia="Times New Roman" w:hAnsi="HelveticaNeueCyr-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484"/>
    <w:rsid w:val="0009666E"/>
    <w:rsid w:val="00225F89"/>
    <w:rsid w:val="00262BD2"/>
    <w:rsid w:val="002C0651"/>
    <w:rsid w:val="003473F4"/>
    <w:rsid w:val="0040151A"/>
    <w:rsid w:val="004743A5"/>
    <w:rsid w:val="00490645"/>
    <w:rsid w:val="004B2385"/>
    <w:rsid w:val="005B66F2"/>
    <w:rsid w:val="00674484"/>
    <w:rsid w:val="00A75610"/>
    <w:rsid w:val="00AF5976"/>
    <w:rsid w:val="00CB4026"/>
    <w:rsid w:val="00DF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F4"/>
    <w:pPr>
      <w:ind w:left="720"/>
      <w:contextualSpacing/>
    </w:pPr>
  </w:style>
  <w:style w:type="paragraph" w:styleId="a4">
    <w:name w:val="No Spacing"/>
    <w:uiPriority w:val="1"/>
    <w:qFormat/>
    <w:rsid w:val="004743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F4"/>
    <w:pPr>
      <w:ind w:left="720"/>
      <w:contextualSpacing/>
    </w:pPr>
  </w:style>
  <w:style w:type="paragraph" w:styleId="a4">
    <w:name w:val="No Spacing"/>
    <w:uiPriority w:val="1"/>
    <w:qFormat/>
    <w:rsid w:val="004743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Чучка</dc:creator>
  <cp:keywords/>
  <dc:description/>
  <cp:lastModifiedBy>dzobak</cp:lastModifiedBy>
  <cp:revision>10</cp:revision>
  <cp:lastPrinted>2022-01-26T12:12:00Z</cp:lastPrinted>
  <dcterms:created xsi:type="dcterms:W3CDTF">2022-01-25T12:33:00Z</dcterms:created>
  <dcterms:modified xsi:type="dcterms:W3CDTF">2022-02-21T14:47:00Z</dcterms:modified>
</cp:coreProperties>
</file>